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浙江工业大学课程考试质量分析表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24"/>
        <w:gridCol w:w="1314"/>
        <w:gridCol w:w="1425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教师姓名</w:t>
            </w:r>
          </w:p>
        </w:tc>
        <w:tc>
          <w:tcPr>
            <w:tcW w:w="426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考试学期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课程总学时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本学期学时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考试形式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授课各班级</w:t>
            </w:r>
          </w:p>
        </w:tc>
        <w:tc>
          <w:tcPr>
            <w:tcW w:w="426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学生总人数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一、试卷分析：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试题来源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试题题量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试题难度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二、考试成绩及分布：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考试卷面成绩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学期总评成绩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分数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百分比（%）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100-90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89-80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79-70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69-60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59-</w:t>
            </w:r>
            <w:r>
              <w:rPr>
                <w:rFonts w:ascii="仿宋_GB2312" w:eastAsia="仿宋_GB2312"/>
                <w:sz w:val="24"/>
              </w:rPr>
              <w:t>40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  <w:r>
              <w:rPr>
                <w:rFonts w:ascii="仿宋_GB2312" w:eastAsia="仿宋_GB2312"/>
                <w:sz w:val="24"/>
              </w:rPr>
              <w:t>-0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考试成绩结果分析和意见：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教师签名：</w:t>
            </w: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四、基层教学负责人意见：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名：</w:t>
            </w: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五、教学院长意见：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名：</w:t>
            </w: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注： 1、此表一式两份学期考试结束后由课程主讲教师填写；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2、经基层教学负责人签署意见后交学院教务秘书；</w:t>
      </w:r>
    </w:p>
    <w:p>
      <w:pPr>
        <w:ind w:left="840" w:leftChars="200" w:hanging="420" w:hangingChars="200"/>
        <w:rPr>
          <w:rFonts w:hint="eastAsia"/>
        </w:rPr>
      </w:pPr>
      <w:r>
        <w:rPr>
          <w:rFonts w:hint="eastAsia"/>
        </w:rPr>
        <w:t xml:space="preserve"> 3、再经教学院长签署意见后由教务秘书汇总，一份交还教师保存，</w:t>
      </w:r>
    </w:p>
    <w:p>
      <w:pPr>
        <w:ind w:left="840" w:leftChars="400"/>
        <w:rPr>
          <w:rFonts w:hint="eastAsia"/>
          <w:sz w:val="30"/>
        </w:rPr>
      </w:pPr>
      <w:r>
        <w:rPr>
          <w:rFonts w:hint="eastAsia"/>
        </w:rPr>
        <w:t>另一份由学院统一装订存档，备教务处或督导组检查。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27071"/>
    <w:multiLevelType w:val="singleLevel"/>
    <w:tmpl w:val="554270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47FF"/>
    <w:rsid w:val="76C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2022-03-24T07:24:00Z</dcterms:created>
  <dc:creator>陈启华</dc:creator>
  <cp:lastModifiedBy>陈启华</cp:lastModifiedBy>
  <dcterms:modified xsi:type="dcterms:W3CDTF">2022-03-24T07:26:24Z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AFB85D9C165D4A03813CECE3E17C13E3</vt:lpwstr>
  </property>
</Properties>
</file>